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A" w:rsidRDefault="00935268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5268">
        <w:rPr>
          <w:rFonts w:ascii="Times New Roman" w:hAnsi="Times New Roman" w:cs="Times New Roman"/>
          <w:sz w:val="28"/>
          <w:szCs w:val="28"/>
          <w:lang w:val="kk-KZ"/>
        </w:rPr>
        <w:t>10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935268">
        <w:rPr>
          <w:rFonts w:ascii="Times New Roman" w:hAnsi="Times New Roman" w:cs="Times New Roman"/>
          <w:sz w:val="28"/>
          <w:szCs w:val="28"/>
          <w:lang w:val="kk-KZ"/>
        </w:rPr>
        <w:t xml:space="preserve"> Инвестициялық бағалы қағаздардың және  портфельдің құрылымы</w:t>
      </w:r>
      <w:r>
        <w:rPr>
          <w:rFonts w:ascii="Times New Roman" w:hAnsi="Times New Roman" w:cs="Times New Roman"/>
          <w:sz w:val="28"/>
          <w:szCs w:val="28"/>
          <w:lang w:val="kk-KZ"/>
        </w:rPr>
        <w:t>н талдаңыз</w:t>
      </w:r>
      <w:r w:rsidRPr="0093526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35268" w:rsidRPr="00935268" w:rsidRDefault="00935268" w:rsidP="00935268">
      <w:pPr>
        <w:tabs>
          <w:tab w:val="num" w:pos="1080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935268">
        <w:rPr>
          <w:rFonts w:ascii="Times New Roman" w:hAnsi="Times New Roman" w:cs="Times New Roman"/>
          <w:sz w:val="28"/>
          <w:szCs w:val="28"/>
          <w:lang w:val="kk-KZ"/>
        </w:rPr>
        <w:t>1. Төменде келтірілген жобаның әрқайсысының NPV және  IRR есептеңіз, егер дисконттау коэффициенті – 20% болса.</w:t>
      </w:r>
    </w:p>
    <w:tbl>
      <w:tblPr>
        <w:tblW w:w="9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0"/>
        <w:gridCol w:w="1320"/>
        <w:gridCol w:w="1200"/>
        <w:gridCol w:w="1200"/>
        <w:gridCol w:w="1440"/>
        <w:gridCol w:w="1080"/>
        <w:gridCol w:w="1231"/>
      </w:tblGrid>
      <w:tr w:rsidR="00935268" w:rsidRPr="00935268" w:rsidTr="00935268">
        <w:trPr>
          <w:trHeight w:val="500"/>
        </w:trPr>
        <w:tc>
          <w:tcPr>
            <w:tcW w:w="2140" w:type="dxa"/>
          </w:tcPr>
          <w:p w:rsidR="00935268" w:rsidRPr="00935268" w:rsidRDefault="00935268" w:rsidP="00146F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32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-370</w:t>
            </w:r>
          </w:p>
        </w:tc>
        <w:tc>
          <w:tcPr>
            <w:tcW w:w="120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0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4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8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1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</w:tr>
      <w:tr w:rsidR="00935268" w:rsidRPr="00935268" w:rsidTr="00935268">
        <w:trPr>
          <w:trHeight w:val="520"/>
        </w:trPr>
        <w:tc>
          <w:tcPr>
            <w:tcW w:w="2140" w:type="dxa"/>
          </w:tcPr>
          <w:p w:rsidR="00935268" w:rsidRPr="00935268" w:rsidRDefault="00935268" w:rsidP="00146F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32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-240</w:t>
            </w:r>
          </w:p>
        </w:tc>
        <w:tc>
          <w:tcPr>
            <w:tcW w:w="120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0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44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8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31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35268" w:rsidRPr="00935268" w:rsidTr="00935268">
        <w:trPr>
          <w:trHeight w:val="540"/>
        </w:trPr>
        <w:tc>
          <w:tcPr>
            <w:tcW w:w="2140" w:type="dxa"/>
          </w:tcPr>
          <w:p w:rsidR="00935268" w:rsidRPr="00935268" w:rsidRDefault="00935268" w:rsidP="00146F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32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-263,5</w:t>
            </w:r>
          </w:p>
        </w:tc>
        <w:tc>
          <w:tcPr>
            <w:tcW w:w="120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44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080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31" w:type="dxa"/>
          </w:tcPr>
          <w:p w:rsidR="00935268" w:rsidRPr="00935268" w:rsidRDefault="00935268" w:rsidP="00146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526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935268" w:rsidRPr="00935268" w:rsidRDefault="00935268" w:rsidP="00935268">
      <w:pPr>
        <w:ind w:left="120"/>
        <w:rPr>
          <w:rFonts w:ascii="Times New Roman" w:hAnsi="Times New Roman" w:cs="Times New Roman"/>
          <w:sz w:val="28"/>
          <w:szCs w:val="28"/>
        </w:rPr>
      </w:pPr>
    </w:p>
    <w:p w:rsidR="00935268" w:rsidRDefault="00935268" w:rsidP="00935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35268">
        <w:rPr>
          <w:rFonts w:ascii="Times New Roman" w:hAnsi="Times New Roman" w:cs="Times New Roman"/>
          <w:sz w:val="28"/>
          <w:szCs w:val="28"/>
        </w:rPr>
        <w:t>Клиент 3,5 жылға депозиттік шотқа 1 000 000 тг салды. Жылдық жай пайыздық қойылым 17%-ға тең. Мерзімнің аяғында есептелген пайызды анықтау керек.</w:t>
      </w:r>
    </w:p>
    <w:p w:rsidR="00935268" w:rsidRPr="00935268" w:rsidRDefault="00935268" w:rsidP="009352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35268">
        <w:rPr>
          <w:rFonts w:ascii="Times New Roman" w:hAnsi="Times New Roman" w:cs="Times New Roman"/>
          <w:sz w:val="28"/>
          <w:szCs w:val="28"/>
        </w:rPr>
        <w:t xml:space="preserve"> 16950 доллар тұратын құрал-жабдықты сатып алу 10 жыл бойы әр жыл сайын 3000 доллар үнемдеуге мүмкіндік береді. Табыстылықтың ішкі нормасын анықтаңыз.</w:t>
      </w:r>
    </w:p>
    <w:p w:rsidR="00935268" w:rsidRPr="00935268" w:rsidRDefault="00935268">
      <w:pPr>
        <w:rPr>
          <w:rFonts w:ascii="Times New Roman" w:hAnsi="Times New Roman" w:cs="Times New Roman"/>
          <w:sz w:val="28"/>
          <w:szCs w:val="28"/>
        </w:rPr>
      </w:pPr>
    </w:p>
    <w:sectPr w:rsidR="00935268" w:rsidRPr="00935268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268"/>
    <w:rsid w:val="000363BA"/>
    <w:rsid w:val="001B2EEA"/>
    <w:rsid w:val="0093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FEC79-9E0C-4A4C-94B5-1833C2E1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2019-09-19T10:33:00Z</dcterms:created>
  <dcterms:modified xsi:type="dcterms:W3CDTF">2019-09-19T10:33:00Z</dcterms:modified>
</cp:coreProperties>
</file>